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8F" w:rsidRDefault="002B252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:rsidR="00C0718F" w:rsidRDefault="002B2527">
      <w:pPr>
        <w:spacing w:after="0" w:line="240" w:lineRule="auto"/>
        <w:jc w:val="center"/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о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приеме заявлений кандидатов на включение в состав экспертного совета 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конкурса по предоставлению из областного бюджета субсидий социально ориентированным некоммерческим 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организациям, реализующим проекты (программы, мероприятия) в сфере образования и молодежной политики Свердловской области, в 2021 году</w:t>
      </w:r>
    </w:p>
    <w:p w:rsidR="00C0718F" w:rsidRDefault="00C0718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0718F" w:rsidRDefault="002B2527">
      <w:pPr>
        <w:spacing w:after="0" w:line="240" w:lineRule="auto"/>
        <w:ind w:right="22"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Министерство образования и молодежной политики Свердловской области (далее – Министерство) объявляет о проведении конкур</w:t>
      </w:r>
      <w:r>
        <w:rPr>
          <w:rFonts w:ascii="Liberation Serif" w:hAnsi="Liberation Serif" w:cs="Liberation Serif"/>
          <w:sz w:val="28"/>
          <w:szCs w:val="28"/>
        </w:rPr>
        <w:t>са по предоставлению из областного бюджета субсидий социально ориентированным некоммерческим организациям, реализующим проекты (программы, мероприятия) в сфере образования и молодежной политики Свердловской области, в 2021 году (далее – конкурс) с 13 январ</w:t>
      </w:r>
      <w:r>
        <w:rPr>
          <w:rFonts w:ascii="Liberation Serif" w:hAnsi="Liberation Serif" w:cs="Liberation Serif"/>
          <w:sz w:val="28"/>
          <w:szCs w:val="28"/>
        </w:rPr>
        <w:t>я по 13 апреля 2021 года.</w:t>
      </w:r>
    </w:p>
    <w:p w:rsidR="00C0718F" w:rsidRDefault="002B2527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Конкурс по предоставлению из областного бюджета субсидий социально ориентированным некоммерческим организациям, реализующим проекты (программы, мероприятия) в сфере образования и молодежной политики Свердловской области, в 2021 го</w:t>
      </w:r>
      <w:r>
        <w:rPr>
          <w:rFonts w:ascii="Liberation Serif" w:hAnsi="Liberation Serif" w:cs="Liberation Serif"/>
          <w:sz w:val="28"/>
          <w:szCs w:val="28"/>
        </w:rPr>
        <w:t xml:space="preserve">ду (далее – конкурс) проводится во исполнение Закона Свердловской области от 27 января 2012 года № 4-ОЗ «О государственной поддержке некоммерческих организаций в Свердловской области»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Порядком предоставления из областного бюджета субсидий</w:t>
      </w:r>
      <w:r>
        <w:rPr>
          <w:rFonts w:ascii="Liberation Serif" w:hAnsi="Liberation Serif" w:cs="Liberation Serif"/>
          <w:sz w:val="28"/>
          <w:szCs w:val="28"/>
        </w:rPr>
        <w:t xml:space="preserve"> социально ориентированным некоммерческим организациям, реализующим проекты (программы, мероприятия) в сфере образования и молодежной политики Свердловской области, утвержденным постановлением Правительства Свердловской области от 02.04.2020 № 207-ПП (дале</w:t>
      </w:r>
      <w:r>
        <w:rPr>
          <w:rFonts w:ascii="Liberation Serif" w:hAnsi="Liberation Serif" w:cs="Liberation Serif"/>
          <w:sz w:val="28"/>
          <w:szCs w:val="28"/>
        </w:rPr>
        <w:t xml:space="preserve">е – Порядок), по следующим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7 направлениям:</w:t>
      </w:r>
    </w:p>
    <w:p w:rsidR="00C0718F" w:rsidRDefault="002B252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развитие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C0718F" w:rsidRDefault="002B252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патриотическое</w:t>
      </w:r>
      <w:proofErr w:type="gramEnd"/>
      <w:r>
        <w:rPr>
          <w:rFonts w:ascii="Liberation Serif" w:hAnsi="Liberation Serif" w:cs="Liberation Serif"/>
          <w:sz w:val="28"/>
          <w:szCs w:val="28"/>
        </w:rPr>
        <w:t>, в том числе военно-патриотическое, воспитание граждан Российск</w:t>
      </w:r>
      <w:r>
        <w:rPr>
          <w:rFonts w:ascii="Liberation Serif" w:hAnsi="Liberation Serif" w:cs="Liberation Serif"/>
          <w:sz w:val="28"/>
          <w:szCs w:val="28"/>
        </w:rPr>
        <w:t>ой Федерации;</w:t>
      </w:r>
    </w:p>
    <w:p w:rsidR="00C0718F" w:rsidRDefault="002B252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вовлечение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детей и молодежи в социально-экономическую, общественно-политическую и культурную жизнь общества;</w:t>
      </w:r>
    </w:p>
    <w:p w:rsidR="00C0718F" w:rsidRDefault="002B252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развитие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гражданской активности детей и молодежи, в том числе добровольчества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волонтерства</w:t>
      </w:r>
      <w:proofErr w:type="spellEnd"/>
      <w:r>
        <w:rPr>
          <w:rFonts w:ascii="Liberation Serif" w:hAnsi="Liberation Serif" w:cs="Liberation Serif"/>
          <w:sz w:val="28"/>
          <w:szCs w:val="28"/>
        </w:rPr>
        <w:t>);</w:t>
      </w:r>
    </w:p>
    <w:p w:rsidR="00C0718F" w:rsidRDefault="002B252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образование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детей, просветительская дея</w:t>
      </w:r>
      <w:r>
        <w:rPr>
          <w:rFonts w:ascii="Liberation Serif" w:hAnsi="Liberation Serif" w:cs="Liberation Serif"/>
          <w:sz w:val="28"/>
          <w:szCs w:val="28"/>
        </w:rPr>
        <w:t>тельность;</w:t>
      </w:r>
    </w:p>
    <w:p w:rsidR="00C0718F" w:rsidRDefault="002B252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психолого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-педагогическое и социальное сопровождение детей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ограниченными возможностями здоровья и детей-инвалидов;</w:t>
      </w:r>
    </w:p>
    <w:p w:rsidR="00C0718F" w:rsidRDefault="002B252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профилактика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социально опасных форм поведения и формирование здорового образа жизни детей и молодежи.</w:t>
      </w:r>
    </w:p>
    <w:p w:rsidR="00C0718F" w:rsidRDefault="002B25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Порядок и иные нормативные</w:t>
      </w:r>
      <w:r>
        <w:rPr>
          <w:rFonts w:ascii="Liberation Serif" w:hAnsi="Liberation Serif" w:cs="Liberation Serif"/>
          <w:sz w:val="28"/>
          <w:szCs w:val="28"/>
        </w:rPr>
        <w:t xml:space="preserve"> правовые акты по проведению конкурса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2021 году размещены на официальном сайте Министерства в информационно-телекоммуникационной сети «Интернет» (minobraz.egov66.ru) в разделе «Взаимодействие с СОНКО» (подраздел «Конкурс СОНКО (2021 год)»).</w:t>
      </w:r>
    </w:p>
    <w:p w:rsidR="00C0718F" w:rsidRDefault="002B25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Экспертный с</w:t>
      </w:r>
      <w:r>
        <w:rPr>
          <w:rFonts w:ascii="Liberation Serif" w:hAnsi="Liberation Serif" w:cs="Liberation Serif"/>
          <w:sz w:val="28"/>
          <w:szCs w:val="28"/>
        </w:rPr>
        <w:t>овет конкурса формируется по каждому направлению конкурса для оценки конкурсных работ.</w:t>
      </w:r>
    </w:p>
    <w:p w:rsidR="00C0718F" w:rsidRDefault="002B25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Кандидатами в члены экспертного совета конкурса могут быть представители:</w:t>
      </w:r>
    </w:p>
    <w:p w:rsidR="00C0718F" w:rsidRDefault="002B25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органов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государственной власти Свердловской области;</w:t>
      </w:r>
    </w:p>
    <w:p w:rsidR="00C0718F" w:rsidRDefault="002B25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Общественной палаты Свердловской области;</w:t>
      </w:r>
    </w:p>
    <w:p w:rsidR="00C0718F" w:rsidRDefault="002B25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некоммерческих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организаций, деятельность которых направлена на решение социальных проблем, развитие гражданского общества в Свердловской области;</w:t>
      </w:r>
    </w:p>
    <w:p w:rsidR="00C0718F" w:rsidRDefault="002B25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коммерческих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организаций, осуществляющих благотворительную деятельность;</w:t>
      </w:r>
    </w:p>
    <w:p w:rsidR="00C0718F" w:rsidRDefault="002B25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средств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массовой информации, учредите</w:t>
      </w:r>
      <w:r>
        <w:rPr>
          <w:rFonts w:ascii="Liberation Serif" w:hAnsi="Liberation Serif" w:cs="Liberation Serif"/>
          <w:sz w:val="28"/>
          <w:szCs w:val="28"/>
        </w:rPr>
        <w:t>лями которых не являются органы государственной власти субъекта Российской Федерации и органы местного самоуправления;</w:t>
      </w:r>
    </w:p>
    <w:p w:rsidR="00C0718F" w:rsidRDefault="002B25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организаций</w:t>
      </w:r>
      <w:proofErr w:type="gramEnd"/>
      <w:r>
        <w:rPr>
          <w:rFonts w:ascii="Liberation Serif" w:hAnsi="Liberation Serif" w:cs="Liberation Serif"/>
          <w:sz w:val="28"/>
          <w:szCs w:val="28"/>
        </w:rPr>
        <w:t>, осуществляющих образовательную деятельность, научных, общественных и некоммерческих организаций;</w:t>
      </w:r>
    </w:p>
    <w:p w:rsidR="00C0718F" w:rsidRDefault="002B25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органов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местного самоуправл</w:t>
      </w:r>
      <w:r>
        <w:rPr>
          <w:rFonts w:ascii="Liberation Serif" w:hAnsi="Liberation Serif" w:cs="Liberation Serif"/>
          <w:sz w:val="28"/>
          <w:szCs w:val="28"/>
        </w:rPr>
        <w:t>ения;</w:t>
      </w:r>
    </w:p>
    <w:p w:rsidR="00C0718F" w:rsidRDefault="002B25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граждане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Российской Федерации, обладающие признанной высокой квалификацией по вышеуказанным направлениям.</w:t>
      </w:r>
    </w:p>
    <w:p w:rsidR="00C0718F" w:rsidRDefault="00C0718F">
      <w:pPr>
        <w:pStyle w:val="2"/>
        <w:jc w:val="center"/>
        <w:rPr>
          <w:rFonts w:ascii="Liberation Serif" w:hAnsi="Liberation Serif" w:cs="Liberation Serif"/>
          <w:b/>
          <w:szCs w:val="28"/>
        </w:rPr>
      </w:pPr>
    </w:p>
    <w:p w:rsidR="00C0718F" w:rsidRDefault="002B2527">
      <w:pPr>
        <w:pStyle w:val="2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Прием документов</w:t>
      </w:r>
    </w:p>
    <w:p w:rsidR="00C0718F" w:rsidRDefault="00C0718F">
      <w:pPr>
        <w:pStyle w:val="2"/>
        <w:jc w:val="center"/>
        <w:rPr>
          <w:rFonts w:ascii="Liberation Serif" w:hAnsi="Liberation Serif" w:cs="Liberation Serif"/>
          <w:b/>
          <w:szCs w:val="28"/>
        </w:rPr>
      </w:pPr>
    </w:p>
    <w:p w:rsidR="00C0718F" w:rsidRDefault="002B2527">
      <w:pPr>
        <w:pStyle w:val="2"/>
        <w:ind w:firstLine="709"/>
      </w:pPr>
      <w:r>
        <w:rPr>
          <w:rFonts w:ascii="Liberation Serif" w:hAnsi="Liberation Serif" w:cs="Liberation Serif"/>
          <w:szCs w:val="28"/>
        </w:rPr>
        <w:t xml:space="preserve">В период </w:t>
      </w:r>
      <w:r>
        <w:rPr>
          <w:rFonts w:ascii="Liberation Serif" w:hAnsi="Liberation Serif" w:cs="Liberation Serif"/>
          <w:b/>
          <w:szCs w:val="28"/>
          <w:u w:val="single"/>
        </w:rPr>
        <w:t xml:space="preserve">с 13 января по 12 февраля </w:t>
      </w:r>
      <w:r>
        <w:rPr>
          <w:rFonts w:ascii="Liberation Serif" w:hAnsi="Liberation Serif" w:cs="Liberation Serif"/>
          <w:b/>
          <w:bCs/>
          <w:szCs w:val="28"/>
          <w:u w:val="single"/>
        </w:rPr>
        <w:t>2021 года</w:t>
      </w:r>
      <w:r>
        <w:rPr>
          <w:rFonts w:ascii="Liberation Serif" w:hAnsi="Liberation Serif" w:cs="Liberation Serif"/>
          <w:bCs/>
          <w:szCs w:val="28"/>
        </w:rPr>
        <w:t xml:space="preserve"> (включительно) заявления кандидатов в состав экспертного совета конкурса </w:t>
      </w:r>
      <w:r>
        <w:rPr>
          <w:rFonts w:ascii="Liberation Serif" w:hAnsi="Liberation Serif" w:cs="Liberation Serif"/>
          <w:bCs/>
          <w:szCs w:val="28"/>
        </w:rPr>
        <w:t xml:space="preserve">принимаются по адресу электронной почты: </w:t>
      </w:r>
      <w:r>
        <w:rPr>
          <w:rFonts w:ascii="Liberation Serif" w:hAnsi="Liberation Serif" w:cs="Liberation Serif"/>
          <w:szCs w:val="28"/>
        </w:rPr>
        <w:t>info@mcos-so.ru.</w:t>
      </w:r>
    </w:p>
    <w:p w:rsidR="00C0718F" w:rsidRDefault="002B2527">
      <w:pPr>
        <w:pStyle w:val="2"/>
        <w:ind w:firstLine="709"/>
      </w:pPr>
      <w:r>
        <w:rPr>
          <w:rFonts w:ascii="Liberation Serif" w:hAnsi="Liberation Serif" w:cs="Liberation Serif"/>
          <w:szCs w:val="28"/>
        </w:rPr>
        <w:t>Телефоны для справок: (343) 210-21-22 (Баженова Валентина Леонидовна), (343) 210-99-22 (Ширяева Алла Валерьевна).</w:t>
      </w:r>
    </w:p>
    <w:p w:rsidR="00C0718F" w:rsidRDefault="00C0718F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0718F" w:rsidRDefault="002B2527">
      <w:pPr>
        <w:pStyle w:val="2"/>
        <w:tabs>
          <w:tab w:val="left" w:pos="993"/>
        </w:tabs>
        <w:ind w:firstLine="709"/>
      </w:pPr>
      <w:r>
        <w:rPr>
          <w:rFonts w:ascii="Liberation Serif" w:hAnsi="Liberation Serif" w:cs="Liberation Serif"/>
          <w:szCs w:val="28"/>
          <w:u w:val="single"/>
        </w:rPr>
        <w:t xml:space="preserve">Кандидат в состав экспертного совета конкурса может подать документы </w:t>
      </w:r>
      <w:r>
        <w:rPr>
          <w:rFonts w:ascii="Liberation Serif" w:hAnsi="Liberation Serif" w:cs="Liberation Serif"/>
          <w:szCs w:val="28"/>
          <w:u w:val="single"/>
        </w:rPr>
        <w:br/>
      </w:r>
      <w:r>
        <w:rPr>
          <w:rFonts w:ascii="Liberation Serif" w:hAnsi="Liberation Serif" w:cs="Liberation Serif"/>
          <w:szCs w:val="28"/>
          <w:u w:val="single"/>
        </w:rPr>
        <w:t>и быть зареги</w:t>
      </w:r>
      <w:r>
        <w:rPr>
          <w:rFonts w:ascii="Liberation Serif" w:hAnsi="Liberation Serif" w:cs="Liberation Serif"/>
          <w:szCs w:val="28"/>
          <w:u w:val="single"/>
        </w:rPr>
        <w:t xml:space="preserve">стрирован экспертом по одному или нескольким </w:t>
      </w:r>
      <w:r>
        <w:rPr>
          <w:rFonts w:ascii="Liberation Serif" w:hAnsi="Liberation Serif" w:cs="Liberation Serif"/>
          <w:szCs w:val="28"/>
          <w:u w:val="single"/>
        </w:rPr>
        <w:br/>
      </w:r>
      <w:r>
        <w:rPr>
          <w:rFonts w:ascii="Liberation Serif" w:hAnsi="Liberation Serif" w:cs="Liberation Serif"/>
          <w:szCs w:val="28"/>
          <w:u w:val="single"/>
        </w:rPr>
        <w:t>из вышеперечисленных направлений.</w:t>
      </w:r>
    </w:p>
    <w:p w:rsidR="00C0718F" w:rsidRDefault="00C0718F">
      <w:pPr>
        <w:pStyle w:val="2"/>
        <w:tabs>
          <w:tab w:val="left" w:pos="993"/>
        </w:tabs>
        <w:ind w:firstLine="709"/>
        <w:rPr>
          <w:rFonts w:ascii="Liberation Serif" w:hAnsi="Liberation Serif" w:cs="Liberation Serif"/>
          <w:bCs/>
          <w:szCs w:val="28"/>
        </w:rPr>
      </w:pPr>
    </w:p>
    <w:p w:rsidR="00C0718F" w:rsidRDefault="002B2527">
      <w:pPr>
        <w:pStyle w:val="2"/>
        <w:tabs>
          <w:tab w:val="left" w:pos="993"/>
        </w:tabs>
        <w:ind w:firstLine="709"/>
      </w:pPr>
      <w:r>
        <w:rPr>
          <w:rFonts w:ascii="Liberation Serif" w:hAnsi="Liberation Serif" w:cs="Liberation Serif"/>
          <w:bCs/>
          <w:szCs w:val="28"/>
        </w:rPr>
        <w:t xml:space="preserve">Для регистрации кандидата в состав экспертного совета конкурса необходимо по адресу электронной почты в установленные сроки, указанные выше, направить следующие документы </w:t>
      </w:r>
      <w:r>
        <w:rPr>
          <w:rFonts w:ascii="Liberation Serif" w:hAnsi="Liberation Serif" w:cs="Liberation Serif"/>
          <w:bCs/>
          <w:szCs w:val="28"/>
          <w:u w:val="single"/>
        </w:rPr>
        <w:t>в фо</w:t>
      </w:r>
      <w:r>
        <w:rPr>
          <w:rFonts w:ascii="Liberation Serif" w:hAnsi="Liberation Serif" w:cs="Liberation Serif"/>
          <w:bCs/>
          <w:szCs w:val="28"/>
          <w:u w:val="single"/>
        </w:rPr>
        <w:t xml:space="preserve">рмате </w:t>
      </w:r>
      <w:r>
        <w:rPr>
          <w:rFonts w:ascii="Liberation Serif" w:hAnsi="Liberation Serif" w:cs="Liberation Serif"/>
          <w:bCs/>
          <w:szCs w:val="28"/>
          <w:u w:val="single"/>
          <w:lang w:val="en-US"/>
        </w:rPr>
        <w:t>Word</w:t>
      </w:r>
      <w:r>
        <w:rPr>
          <w:rFonts w:ascii="Liberation Serif" w:hAnsi="Liberation Serif" w:cs="Liberation Serif"/>
          <w:bCs/>
          <w:szCs w:val="28"/>
          <w:u w:val="single"/>
        </w:rPr>
        <w:t xml:space="preserve"> и в сканированном виде</w:t>
      </w:r>
      <w:r>
        <w:rPr>
          <w:rFonts w:ascii="Liberation Serif" w:hAnsi="Liberation Serif" w:cs="Liberation Serif"/>
          <w:bCs/>
          <w:szCs w:val="28"/>
        </w:rPr>
        <w:t>:</w:t>
      </w:r>
    </w:p>
    <w:p w:rsidR="00C0718F" w:rsidRDefault="002B2527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rFonts w:ascii="Liberation Serif" w:hAnsi="Liberation Serif" w:cs="Liberation Serif"/>
          <w:bCs/>
          <w:szCs w:val="28"/>
        </w:rPr>
      </w:pPr>
      <w:proofErr w:type="gramStart"/>
      <w:r>
        <w:rPr>
          <w:rFonts w:ascii="Liberation Serif" w:hAnsi="Liberation Serif" w:cs="Liberation Serif"/>
          <w:bCs/>
          <w:szCs w:val="28"/>
        </w:rPr>
        <w:t>заявление</w:t>
      </w:r>
      <w:proofErr w:type="gramEnd"/>
      <w:r>
        <w:rPr>
          <w:rFonts w:ascii="Liberation Serif" w:hAnsi="Liberation Serif" w:cs="Liberation Serif"/>
          <w:bCs/>
          <w:szCs w:val="28"/>
        </w:rPr>
        <w:t xml:space="preserve"> кандидата в состав экспертного совета конкурса (прилагается </w:t>
      </w:r>
      <w:r>
        <w:rPr>
          <w:rFonts w:ascii="Liberation Serif" w:hAnsi="Liberation Serif" w:cs="Liberation Serif"/>
          <w:bCs/>
          <w:szCs w:val="28"/>
        </w:rPr>
        <w:br/>
      </w:r>
      <w:r>
        <w:rPr>
          <w:rFonts w:ascii="Liberation Serif" w:hAnsi="Liberation Serif" w:cs="Liberation Serif"/>
          <w:bCs/>
          <w:szCs w:val="28"/>
        </w:rPr>
        <w:t>к Уведомлению),</w:t>
      </w:r>
    </w:p>
    <w:p w:rsidR="00C0718F" w:rsidRDefault="002B2527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rFonts w:ascii="Liberation Serif" w:hAnsi="Liberation Serif" w:cs="Liberation Serif"/>
          <w:bCs/>
          <w:szCs w:val="28"/>
        </w:rPr>
      </w:pPr>
      <w:proofErr w:type="gramStart"/>
      <w:r>
        <w:rPr>
          <w:rFonts w:ascii="Liberation Serif" w:hAnsi="Liberation Serif" w:cs="Liberation Serif"/>
          <w:bCs/>
          <w:szCs w:val="28"/>
        </w:rPr>
        <w:t>персональную</w:t>
      </w:r>
      <w:proofErr w:type="gramEnd"/>
      <w:r>
        <w:rPr>
          <w:rFonts w:ascii="Liberation Serif" w:hAnsi="Liberation Serif" w:cs="Liberation Serif"/>
          <w:bCs/>
          <w:szCs w:val="28"/>
        </w:rPr>
        <w:t>(</w:t>
      </w:r>
      <w:proofErr w:type="spellStart"/>
      <w:r>
        <w:rPr>
          <w:rFonts w:ascii="Liberation Serif" w:hAnsi="Liberation Serif" w:cs="Liberation Serif"/>
          <w:bCs/>
          <w:szCs w:val="28"/>
        </w:rPr>
        <w:t>ые</w:t>
      </w:r>
      <w:proofErr w:type="spellEnd"/>
      <w:r>
        <w:rPr>
          <w:rFonts w:ascii="Liberation Serif" w:hAnsi="Liberation Serif" w:cs="Liberation Serif"/>
          <w:bCs/>
          <w:szCs w:val="28"/>
        </w:rPr>
        <w:t>) карточку(и) кандидата в состав экспертного совета конкурса по каждому заявленному кандидатом направлению (прилагается</w:t>
      </w:r>
      <w:r>
        <w:rPr>
          <w:rFonts w:ascii="Liberation Serif" w:hAnsi="Liberation Serif" w:cs="Liberation Serif"/>
          <w:bCs/>
          <w:szCs w:val="28"/>
        </w:rPr>
        <w:t>(</w:t>
      </w:r>
      <w:proofErr w:type="spellStart"/>
      <w:r>
        <w:rPr>
          <w:rFonts w:ascii="Liberation Serif" w:hAnsi="Liberation Serif" w:cs="Liberation Serif"/>
          <w:bCs/>
          <w:szCs w:val="28"/>
        </w:rPr>
        <w:t>ются</w:t>
      </w:r>
      <w:proofErr w:type="spellEnd"/>
      <w:r>
        <w:rPr>
          <w:rFonts w:ascii="Liberation Serif" w:hAnsi="Liberation Serif" w:cs="Liberation Serif"/>
          <w:bCs/>
          <w:szCs w:val="28"/>
        </w:rPr>
        <w:t xml:space="preserve">) </w:t>
      </w:r>
      <w:r>
        <w:rPr>
          <w:rFonts w:ascii="Liberation Serif" w:hAnsi="Liberation Serif" w:cs="Liberation Serif"/>
          <w:bCs/>
          <w:szCs w:val="28"/>
        </w:rPr>
        <w:br/>
      </w:r>
      <w:r>
        <w:rPr>
          <w:rFonts w:ascii="Liberation Serif" w:hAnsi="Liberation Serif" w:cs="Liberation Serif"/>
          <w:bCs/>
          <w:szCs w:val="28"/>
        </w:rPr>
        <w:t>к Заявлению)*.</w:t>
      </w:r>
    </w:p>
    <w:p w:rsidR="00C0718F" w:rsidRDefault="00C0718F">
      <w:pPr>
        <w:pStyle w:val="2"/>
        <w:ind w:left="1429"/>
        <w:rPr>
          <w:rFonts w:ascii="Liberation Serif" w:hAnsi="Liberation Serif" w:cs="Liberation Serif"/>
          <w:szCs w:val="28"/>
        </w:rPr>
      </w:pPr>
    </w:p>
    <w:p w:rsidR="00C0718F" w:rsidRDefault="002B2527">
      <w:pPr>
        <w:pStyle w:val="2"/>
        <w:ind w:firstLine="709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Уведомление о включении или </w:t>
      </w:r>
      <w:proofErr w:type="spellStart"/>
      <w:r>
        <w:rPr>
          <w:rFonts w:ascii="Liberation Serif" w:hAnsi="Liberation Serif" w:cs="Liberation Serif"/>
          <w:szCs w:val="28"/>
        </w:rPr>
        <w:t>невключении</w:t>
      </w:r>
      <w:proofErr w:type="spellEnd"/>
      <w:r>
        <w:rPr>
          <w:rFonts w:ascii="Liberation Serif" w:hAnsi="Liberation Serif" w:cs="Liberation Serif"/>
          <w:szCs w:val="28"/>
        </w:rPr>
        <w:t xml:space="preserve"> в состав экспертного совета </w:t>
      </w:r>
      <w:proofErr w:type="gramStart"/>
      <w:r>
        <w:rPr>
          <w:rFonts w:ascii="Liberation Serif" w:hAnsi="Liberation Serif" w:cs="Liberation Serif"/>
          <w:szCs w:val="28"/>
        </w:rPr>
        <w:t>конкурса</w:t>
      </w:r>
      <w:proofErr w:type="gramEnd"/>
      <w:r>
        <w:rPr>
          <w:rFonts w:ascii="Liberation Serif" w:hAnsi="Liberation Serif" w:cs="Liberation Serif"/>
          <w:szCs w:val="28"/>
        </w:rPr>
        <w:t xml:space="preserve"> будет направлено по адресу электронной почты, указанному в заявлении.</w:t>
      </w:r>
    </w:p>
    <w:p w:rsidR="00C0718F" w:rsidRDefault="00C0718F">
      <w:pPr>
        <w:pStyle w:val="2"/>
        <w:tabs>
          <w:tab w:val="left" w:pos="993"/>
        </w:tabs>
        <w:rPr>
          <w:rFonts w:ascii="Liberation Serif" w:hAnsi="Liberation Serif" w:cs="Liberation Serif"/>
          <w:bCs/>
          <w:szCs w:val="28"/>
        </w:rPr>
      </w:pPr>
    </w:p>
    <w:p w:rsidR="00C0718F" w:rsidRDefault="002B2527">
      <w:pPr>
        <w:pStyle w:val="2"/>
        <w:tabs>
          <w:tab w:val="left" w:pos="993"/>
        </w:tabs>
        <w:rPr>
          <w:rFonts w:ascii="Liberation Serif" w:hAnsi="Liberation Serif" w:cs="Liberation Serif"/>
          <w:bCs/>
          <w:szCs w:val="28"/>
        </w:rPr>
      </w:pPr>
      <w:r>
        <w:rPr>
          <w:rFonts w:ascii="Liberation Serif" w:hAnsi="Liberation Serif" w:cs="Liberation Serif"/>
          <w:bCs/>
          <w:szCs w:val="28"/>
        </w:rPr>
        <w:t>________________________________________</w:t>
      </w:r>
    </w:p>
    <w:p w:rsidR="00C0718F" w:rsidRDefault="002B2527">
      <w:pPr>
        <w:pStyle w:val="2"/>
        <w:tabs>
          <w:tab w:val="left" w:pos="993"/>
        </w:tabs>
        <w:ind w:firstLine="709"/>
      </w:pPr>
      <w:r>
        <w:rPr>
          <w:rFonts w:ascii="Liberation Serif" w:hAnsi="Liberation Serif" w:cs="Liberation Serif"/>
          <w:bCs/>
          <w:sz w:val="24"/>
          <w:szCs w:val="24"/>
        </w:rPr>
        <w:t xml:space="preserve">* Количество персональных карточек </w:t>
      </w:r>
      <w:r>
        <w:rPr>
          <w:rFonts w:ascii="Liberation Serif" w:hAnsi="Liberation Serif" w:cs="Liberation Serif"/>
          <w:bCs/>
          <w:sz w:val="24"/>
          <w:szCs w:val="24"/>
        </w:rPr>
        <w:t>кандидата в состав экспертного совета конкурса соответствует количеству заявленных кандидатом направлен</w:t>
      </w:r>
      <w:bookmarkStart w:id="0" w:name="_GoBack"/>
      <w:bookmarkEnd w:id="0"/>
      <w:r>
        <w:rPr>
          <w:rFonts w:ascii="Liberation Serif" w:hAnsi="Liberation Serif" w:cs="Liberation Serif"/>
          <w:bCs/>
          <w:sz w:val="24"/>
          <w:szCs w:val="24"/>
        </w:rPr>
        <w:t>ий.</w:t>
      </w:r>
    </w:p>
    <w:p w:rsidR="00C0718F" w:rsidRDefault="00C0718F">
      <w:pPr>
        <w:pStyle w:val="2"/>
        <w:pageBreakBefore/>
        <w:ind w:firstLine="709"/>
        <w:rPr>
          <w:rFonts w:ascii="Liberation Serif" w:hAnsi="Liberation Serif" w:cs="Liberation Serif"/>
          <w:szCs w:val="28"/>
        </w:rPr>
      </w:pPr>
    </w:p>
    <w:p w:rsidR="00C0718F" w:rsidRDefault="002B2527">
      <w:pPr>
        <w:spacing w:after="0" w:line="240" w:lineRule="auto"/>
        <w:ind w:left="576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Министерство образования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молодежной политики Свердловской области</w:t>
      </w:r>
    </w:p>
    <w:p w:rsidR="00C0718F" w:rsidRDefault="00C0718F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0718F" w:rsidRDefault="00C0718F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0718F" w:rsidRDefault="002B252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ЗАЯВЛЕНИЕ</w:t>
      </w:r>
    </w:p>
    <w:p w:rsidR="00C0718F" w:rsidRDefault="002B2527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кандидата</w:t>
      </w:r>
      <w:proofErr w:type="gramEnd"/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в состав экспертного совета конкурса по предоставлению из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областного бюджета субсидий социально ориентированным некоммерческим организациям, реализующим проекты (программы, мероприятия) в сфере образования и молодежной политики Свердловской области, в 2021 году</w:t>
      </w:r>
    </w:p>
    <w:p w:rsidR="00C0718F" w:rsidRDefault="00C0718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0718F" w:rsidRDefault="002B252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Я, _______________________________________________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______________________,</w:t>
      </w:r>
    </w:p>
    <w:p w:rsidR="00C0718F" w:rsidRDefault="002B252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фамилия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, имя, отчество)</w:t>
      </w:r>
    </w:p>
    <w:p w:rsidR="00C0718F" w:rsidRDefault="00C0718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0718F" w:rsidRDefault="002B2527">
      <w:pPr>
        <w:tabs>
          <w:tab w:val="right" w:pos="9923"/>
        </w:tabs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телефон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: ____________________________________________________________________,</w:t>
      </w:r>
    </w:p>
    <w:p w:rsidR="00C0718F" w:rsidRDefault="002B2527">
      <w:pPr>
        <w:spacing w:after="0" w:line="240" w:lineRule="auto"/>
        <w:ind w:left="964" w:right="113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номер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телефона с кодом города, номер мобильного телефона)</w:t>
      </w:r>
    </w:p>
    <w:p w:rsidR="00C0718F" w:rsidRDefault="00C0718F">
      <w:pPr>
        <w:tabs>
          <w:tab w:val="right" w:pos="9923"/>
        </w:tabs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0718F" w:rsidRDefault="002B2527">
      <w:pPr>
        <w:tabs>
          <w:tab w:val="right" w:pos="9923"/>
        </w:tabs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адрес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электронной почты: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______________________________________________________,</w:t>
      </w:r>
    </w:p>
    <w:p w:rsidR="00C0718F" w:rsidRDefault="00C0718F">
      <w:pPr>
        <w:spacing w:after="0" w:line="240" w:lineRule="auto"/>
        <w:ind w:left="964" w:right="113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0718F" w:rsidRDefault="002B2527">
      <w:pPr>
        <w:spacing w:after="0" w:line="240" w:lineRule="auto"/>
        <w:ind w:firstLine="709"/>
        <w:jc w:val="both"/>
      </w:pP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прошу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включить меня в качестве кандидата в состав экспертного совета конкурса по предоставлению из областного бюджета субсидий социально ориентированным некоммерческим организациям, реализующим проек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ты (программы, мероприятия) в сфере образования и молодежной политики Свердловской области, в 2021 году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направлению(ям)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(нужное подчеркнуть)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C0718F" w:rsidRDefault="002B252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развитие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межнационального сотрудничества, сохранение и защита самобытности, культуры, языков и традиций народо</w:t>
      </w:r>
      <w:r>
        <w:rPr>
          <w:rFonts w:ascii="Liberation Serif" w:hAnsi="Liberation Serif" w:cs="Liberation Serif"/>
          <w:sz w:val="24"/>
          <w:szCs w:val="24"/>
        </w:rPr>
        <w:t>в Российской Федерации;</w:t>
      </w:r>
    </w:p>
    <w:p w:rsidR="00C0718F" w:rsidRDefault="002B252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патриотическое</w:t>
      </w:r>
      <w:proofErr w:type="gramEnd"/>
      <w:r>
        <w:rPr>
          <w:rFonts w:ascii="Liberation Serif" w:hAnsi="Liberation Serif" w:cs="Liberation Serif"/>
          <w:sz w:val="24"/>
          <w:szCs w:val="24"/>
        </w:rPr>
        <w:t>, в том числе военно-патриотическое, воспитание граждан Российской Федерации;</w:t>
      </w:r>
    </w:p>
    <w:p w:rsidR="00C0718F" w:rsidRDefault="002B252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вовлечение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детей и молодежи в социально-экономическую, общественно-политическую и культурную жизнь общества;</w:t>
      </w:r>
    </w:p>
    <w:p w:rsidR="00C0718F" w:rsidRDefault="002B252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развитие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гражданской активности</w:t>
      </w:r>
      <w:r>
        <w:rPr>
          <w:rFonts w:ascii="Liberation Serif" w:hAnsi="Liberation Serif" w:cs="Liberation Serif"/>
          <w:sz w:val="24"/>
          <w:szCs w:val="24"/>
        </w:rPr>
        <w:t xml:space="preserve"> детей и молодежи, в том числе добровольчества (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волонтерства</w:t>
      </w:r>
      <w:proofErr w:type="spellEnd"/>
      <w:r>
        <w:rPr>
          <w:rFonts w:ascii="Liberation Serif" w:hAnsi="Liberation Serif" w:cs="Liberation Serif"/>
          <w:sz w:val="24"/>
          <w:szCs w:val="24"/>
        </w:rPr>
        <w:t>);</w:t>
      </w:r>
    </w:p>
    <w:p w:rsidR="00C0718F" w:rsidRDefault="002B252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образование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детей, просветительская деятельность;</w:t>
      </w:r>
    </w:p>
    <w:p w:rsidR="00C0718F" w:rsidRDefault="002B252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психолого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-педагогическое и социальное сопровождение детей </w:t>
      </w: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с ограниченными возможностями здоровья и детей-инвалидов;</w:t>
      </w:r>
    </w:p>
    <w:p w:rsidR="00C0718F" w:rsidRDefault="002B252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профилактика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социально опа</w:t>
      </w:r>
      <w:r>
        <w:rPr>
          <w:rFonts w:ascii="Liberation Serif" w:hAnsi="Liberation Serif" w:cs="Liberation Serif"/>
          <w:sz w:val="24"/>
          <w:szCs w:val="24"/>
        </w:rPr>
        <w:t>сных форм поведения и формирование здорового образа жизни детей и молодежи.</w:t>
      </w:r>
    </w:p>
    <w:p w:rsidR="00C0718F" w:rsidRDefault="002B2527">
      <w:pPr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Даю согласие на обработку персональных данных, предусмотренных заявлением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приложением к заявлению, в соответствии с требованиями Федерального закона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27 июля 2006 года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№ 152-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ФЗ «О персональных данных». В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C0718F" w:rsidRDefault="002B252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Данное согласие действует в течение 2021 года.</w:t>
      </w:r>
    </w:p>
    <w:p w:rsidR="00C0718F" w:rsidRDefault="00C0718F">
      <w:pPr>
        <w:spacing w:after="0" w:line="240" w:lineRule="auto"/>
        <w:ind w:left="57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0718F" w:rsidRDefault="00C0718F">
      <w:pPr>
        <w:spacing w:after="0" w:line="240" w:lineRule="auto"/>
        <w:ind w:left="57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0718F" w:rsidRDefault="002B2527">
      <w:pPr>
        <w:spacing w:after="0" w:line="240" w:lineRule="auto"/>
        <w:ind w:left="576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</w:t>
      </w:r>
    </w:p>
    <w:p w:rsidR="00C0718F" w:rsidRDefault="002B2527">
      <w:pPr>
        <w:spacing w:after="0" w:line="240" w:lineRule="auto"/>
        <w:ind w:left="5760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подпись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C0718F" w:rsidRDefault="002B2527">
      <w:pPr>
        <w:spacing w:after="0" w:line="240" w:lineRule="auto"/>
        <w:ind w:left="5760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</w:t>
      </w:r>
    </w:p>
    <w:p w:rsidR="00C0718F" w:rsidRDefault="002B2527">
      <w:pPr>
        <w:spacing w:after="0" w:line="240" w:lineRule="auto"/>
        <w:ind w:left="5760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proofErr w:type="gram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дата</w:t>
      </w:r>
      <w:proofErr w:type="gram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C0718F" w:rsidRDefault="00C0718F">
      <w:pPr>
        <w:spacing w:after="0" w:line="240" w:lineRule="auto"/>
        <w:ind w:left="57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0718F" w:rsidRDefault="002B2527">
      <w:pPr>
        <w:spacing w:after="0" w:line="240" w:lineRule="auto"/>
        <w:ind w:left="57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Приложение к Заявлению</w:t>
      </w:r>
    </w:p>
    <w:p w:rsidR="00C0718F" w:rsidRDefault="002B2527">
      <w:pPr>
        <w:spacing w:after="0" w:line="240" w:lineRule="auto"/>
        <w:ind w:left="57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кандидата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состав экспертного совета конкурса</w:t>
      </w:r>
    </w:p>
    <w:p w:rsidR="00C0718F" w:rsidRDefault="00C0718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0718F" w:rsidRDefault="00C0718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0718F" w:rsidRDefault="002B252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ПЕРСОНАЛЬНАЯ КАРТОЧКА</w:t>
      </w:r>
    </w:p>
    <w:p w:rsidR="00C0718F" w:rsidRDefault="002B252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кандидата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в состав экспертного совета конкурса по предоставлению из областного бюджета субсидий социально ориентированным некоммерческим организациям, реа</w:t>
      </w:r>
      <w:r>
        <w:rPr>
          <w:rFonts w:ascii="Liberation Serif" w:hAnsi="Liberation Serif" w:cs="Liberation Serif"/>
          <w:b/>
          <w:sz w:val="28"/>
          <w:szCs w:val="28"/>
        </w:rPr>
        <w:t>лизующим проекты (программы, мероприятия) в сфере образования и молодежной политики Свердловской области, в 2021 году</w:t>
      </w:r>
    </w:p>
    <w:p w:rsidR="00C0718F" w:rsidRDefault="002B252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по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направлению</w:t>
      </w:r>
    </w:p>
    <w:p w:rsidR="00C0718F" w:rsidRDefault="002B252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________________________________________________</w:t>
      </w:r>
    </w:p>
    <w:p w:rsidR="00C0718F" w:rsidRDefault="002B252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</w:t>
      </w:r>
      <w:proofErr w:type="gramStart"/>
      <w:r>
        <w:rPr>
          <w:rFonts w:ascii="Liberation Serif" w:hAnsi="Liberation Serif" w:cs="Liberation Serif"/>
          <w:sz w:val="28"/>
          <w:szCs w:val="28"/>
        </w:rPr>
        <w:t>наименование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направления)</w:t>
      </w:r>
    </w:p>
    <w:p w:rsidR="00C0718F" w:rsidRDefault="00C0718F">
      <w:pPr>
        <w:spacing w:after="0" w:line="240" w:lineRule="auto"/>
        <w:ind w:left="142"/>
        <w:rPr>
          <w:rFonts w:ascii="Liberation Serif" w:hAnsi="Liberation Serif" w:cs="Liberation Serif"/>
          <w:sz w:val="28"/>
          <w:szCs w:val="28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5245"/>
      </w:tblGrid>
      <w:tr w:rsidR="00C0718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2B252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ФИО (полностью):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0718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2B252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Дата рождения: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0718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2B252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Проживающий в (наименование муниципального образования Свердловской области):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0718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2B252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Место работы, должность: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0718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2B252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Образование (наименование профессиональной образовательной организации, год окончания):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0718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2B252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Специальность и квалификация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 диплому: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0718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2B252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Квалификационная категория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(при наличии):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0718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2B252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Ученое звание, ученая степень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(при наличии):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0718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14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2B252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Опыт работы экспертом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 заявленному направлению (при наличии):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0718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2B252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Телефон: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0718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2B252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Электронная почта: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18F" w:rsidRDefault="00C0718F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C0718F" w:rsidRDefault="00C0718F">
      <w:pPr>
        <w:spacing w:after="160" w:line="247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C0718F">
      <w:headerReference w:type="default" r:id="rId7"/>
      <w:pgSz w:w="11906" w:h="16838"/>
      <w:pgMar w:top="1134" w:right="567" w:bottom="680" w:left="1276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527" w:rsidRDefault="002B2527">
      <w:pPr>
        <w:spacing w:after="0" w:line="240" w:lineRule="auto"/>
      </w:pPr>
      <w:r>
        <w:separator/>
      </w:r>
    </w:p>
  </w:endnote>
  <w:endnote w:type="continuationSeparator" w:id="0">
    <w:p w:rsidR="002B2527" w:rsidRDefault="002B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527" w:rsidRDefault="002B25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B2527" w:rsidRDefault="002B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2A7" w:rsidRDefault="002B2527">
    <w:pPr>
      <w:pStyle w:val="a7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340960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10BF"/>
    <w:multiLevelType w:val="multilevel"/>
    <w:tmpl w:val="33F0D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1B6B"/>
    <w:multiLevelType w:val="multilevel"/>
    <w:tmpl w:val="370AF61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7B2A7D"/>
    <w:multiLevelType w:val="multilevel"/>
    <w:tmpl w:val="6AB412F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4A055A"/>
    <w:multiLevelType w:val="multilevel"/>
    <w:tmpl w:val="F3908E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0718F"/>
    <w:rsid w:val="002B2527"/>
    <w:rsid w:val="00340960"/>
    <w:rsid w:val="00C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91CCB-4A33-478A-A7AE-54D7A0B3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pPr>
      <w:ind w:left="720"/>
    </w:pPr>
  </w:style>
  <w:style w:type="paragraph" w:styleId="a7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rPr>
      <w:rFonts w:ascii="Calibri" w:eastAsia="Calibri" w:hAnsi="Calibri" w:cs="Times New Roman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Деникаева Ольга Валериановна</dc:creator>
  <dc:description/>
  <cp:lastModifiedBy>netunaev igor</cp:lastModifiedBy>
  <cp:revision>2</cp:revision>
  <cp:lastPrinted>2020-02-05T11:56:00Z</cp:lastPrinted>
  <dcterms:created xsi:type="dcterms:W3CDTF">2021-01-18T04:46:00Z</dcterms:created>
  <dcterms:modified xsi:type="dcterms:W3CDTF">2021-01-18T04:46:00Z</dcterms:modified>
</cp:coreProperties>
</file>